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94A6E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94A6E">
        <w:rPr>
          <w:rFonts w:cs="Arial"/>
          <w:b/>
          <w:sz w:val="28"/>
          <w:szCs w:val="28"/>
          <w:lang w:val="en-ZA"/>
        </w:rPr>
        <w:t>Market Notice</w:t>
      </w:r>
      <w:r w:rsidR="00DF3371" w:rsidRPr="00594A6E">
        <w:rPr>
          <w:rFonts w:cs="Arial"/>
          <w:b/>
          <w:sz w:val="28"/>
          <w:szCs w:val="28"/>
          <w:lang w:val="en-ZA"/>
        </w:rPr>
        <w:t xml:space="preserve"> </w:t>
      </w:r>
    </w:p>
    <w:p w:rsidR="005F656B" w:rsidRPr="00594A6E" w:rsidRDefault="005F656B" w:rsidP="005F656B">
      <w:pPr>
        <w:rPr>
          <w:rFonts w:cs="Arial"/>
          <w:b/>
          <w:lang w:val="en-ZA"/>
        </w:rPr>
      </w:pPr>
    </w:p>
    <w:p w:rsidR="005F656B" w:rsidRPr="00594A6E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Date: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="00287377" w:rsidRPr="00594A6E">
        <w:rPr>
          <w:rFonts w:cs="Arial"/>
          <w:b/>
          <w:sz w:val="18"/>
          <w:szCs w:val="18"/>
          <w:lang w:val="en-ZA"/>
        </w:rPr>
        <w:t>4 February 2014</w:t>
      </w:r>
    </w:p>
    <w:p w:rsidR="005F656B" w:rsidRPr="00594A6E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mallCaps/>
          <w:sz w:val="18"/>
          <w:szCs w:val="18"/>
          <w:lang w:val="en-ZA"/>
        </w:rPr>
        <w:t>Subject:</w:t>
      </w:r>
      <w:r w:rsidRPr="00594A6E">
        <w:rPr>
          <w:rFonts w:cs="Arial"/>
          <w:b/>
          <w:sz w:val="18"/>
          <w:szCs w:val="18"/>
          <w:lang w:val="en-ZA"/>
        </w:rPr>
        <w:t xml:space="preserve">   </w:t>
      </w:r>
      <w:r w:rsidRPr="00594A6E">
        <w:rPr>
          <w:rFonts w:cs="Arial"/>
          <w:sz w:val="18"/>
          <w:szCs w:val="18"/>
          <w:lang w:val="en-ZA"/>
        </w:rPr>
        <w:t>New Financial Instrument Listing</w:t>
      </w:r>
      <w:r w:rsidRPr="00594A6E">
        <w:rPr>
          <w:rFonts w:cs="Arial"/>
          <w:sz w:val="18"/>
          <w:szCs w:val="18"/>
          <w:lang w:val="en-ZA"/>
        </w:rPr>
        <w:tab/>
      </w:r>
    </w:p>
    <w:p w:rsidR="005F656B" w:rsidRPr="00594A6E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94A6E">
        <w:rPr>
          <w:rFonts w:cs="Arial"/>
          <w:b/>
          <w:i/>
          <w:sz w:val="18"/>
          <w:szCs w:val="18"/>
          <w:lang w:val="en-ZA"/>
        </w:rPr>
        <w:t>(Transnet SOC Limited –“TSP15</w:t>
      </w:r>
      <w:r w:rsidR="00287377" w:rsidRPr="00594A6E">
        <w:rPr>
          <w:rFonts w:cs="Arial"/>
          <w:b/>
          <w:i/>
          <w:sz w:val="18"/>
          <w:szCs w:val="18"/>
          <w:lang w:val="en-ZA"/>
        </w:rPr>
        <w:t>7 and TSP158</w:t>
      </w:r>
      <w:r w:rsidRPr="00594A6E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94A6E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94A6E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94A6E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94A6E">
        <w:rPr>
          <w:rFonts w:cs="Arial"/>
          <w:sz w:val="18"/>
          <w:szCs w:val="18"/>
          <w:lang w:val="en-ZA"/>
        </w:rPr>
        <w:t xml:space="preserve"> </w:t>
      </w:r>
      <w:r w:rsidRPr="00594A6E">
        <w:rPr>
          <w:rFonts w:cs="Arial"/>
          <w:b/>
          <w:sz w:val="18"/>
          <w:szCs w:val="18"/>
          <w:lang w:val="en-ZA"/>
        </w:rPr>
        <w:t>Transnet SOC Limited</w:t>
      </w:r>
      <w:r w:rsidR="00B8543C" w:rsidRPr="00594A6E">
        <w:rPr>
          <w:rFonts w:cs="Arial"/>
          <w:sz w:val="18"/>
          <w:szCs w:val="18"/>
          <w:lang w:val="en-ZA"/>
        </w:rPr>
        <w:t xml:space="preserve"> on </w:t>
      </w:r>
      <w:r w:rsidRPr="00594A6E">
        <w:rPr>
          <w:rFonts w:cs="Arial"/>
          <w:sz w:val="18"/>
          <w:szCs w:val="18"/>
          <w:lang w:val="en-ZA"/>
        </w:rPr>
        <w:t>Interest Rate Market</w:t>
      </w:r>
      <w:r w:rsidR="001505BE" w:rsidRPr="00594A6E">
        <w:rPr>
          <w:rFonts w:cs="Arial"/>
          <w:sz w:val="18"/>
          <w:szCs w:val="18"/>
          <w:lang w:val="en-ZA"/>
        </w:rPr>
        <w:t xml:space="preserve"> with effect from </w:t>
      </w:r>
      <w:r w:rsidR="00287377" w:rsidRPr="00594A6E">
        <w:rPr>
          <w:rFonts w:cs="Arial"/>
          <w:sz w:val="18"/>
          <w:szCs w:val="18"/>
          <w:lang w:val="en-ZA"/>
        </w:rPr>
        <w:t>6 February 2014</w:t>
      </w:r>
      <w:r w:rsidR="001505BE" w:rsidRPr="00594A6E">
        <w:rPr>
          <w:rFonts w:cs="Arial"/>
          <w:sz w:val="18"/>
          <w:szCs w:val="18"/>
          <w:lang w:val="en-ZA"/>
        </w:rPr>
        <w:t xml:space="preserve"> under its</w:t>
      </w:r>
      <w:r w:rsidRPr="00594A6E">
        <w:rPr>
          <w:rFonts w:cs="Arial"/>
          <w:sz w:val="18"/>
          <w:szCs w:val="18"/>
          <w:lang w:val="en-ZA"/>
        </w:rPr>
        <w:t xml:space="preserve"> </w:t>
      </w:r>
      <w:r w:rsidR="00B93275" w:rsidRPr="00594A6E">
        <w:rPr>
          <w:rFonts w:cs="Arial"/>
          <w:sz w:val="18"/>
          <w:szCs w:val="18"/>
          <w:lang w:val="en-ZA"/>
        </w:rPr>
        <w:t>Domestic Medium Term Note and Commercial Paper Programme</w:t>
      </w:r>
      <w:r w:rsidRPr="00594A6E">
        <w:rPr>
          <w:rFonts w:cs="Arial"/>
          <w:sz w:val="18"/>
          <w:szCs w:val="18"/>
          <w:lang w:val="en-ZA"/>
        </w:rPr>
        <w:t xml:space="preserve"> </w:t>
      </w:r>
      <w:r w:rsidRPr="00594A6E">
        <w:rPr>
          <w:rFonts w:cs="Arial"/>
          <w:bCs/>
          <w:sz w:val="18"/>
          <w:szCs w:val="18"/>
          <w:lang w:val="en-ZA"/>
        </w:rPr>
        <w:t xml:space="preserve">dated </w:t>
      </w:r>
      <w:r w:rsidR="00B93275" w:rsidRPr="00594A6E">
        <w:rPr>
          <w:rFonts w:cs="Arial"/>
          <w:bCs/>
          <w:sz w:val="18"/>
          <w:szCs w:val="18"/>
          <w:lang w:val="en-ZA"/>
        </w:rPr>
        <w:t>25 October 2011</w:t>
      </w:r>
      <w:r w:rsidRPr="00594A6E">
        <w:rPr>
          <w:rFonts w:cs="Arial"/>
          <w:sz w:val="18"/>
          <w:szCs w:val="18"/>
          <w:lang w:val="en-ZA"/>
        </w:rPr>
        <w:t>.</w:t>
      </w:r>
    </w:p>
    <w:p w:rsidR="005F656B" w:rsidRPr="00594A6E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594A6E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 xml:space="preserve">INSTRUMENT TYPE: </w:t>
      </w:r>
      <w:r w:rsidR="008E33F3" w:rsidRPr="00594A6E">
        <w:rPr>
          <w:rFonts w:cs="Arial"/>
          <w:b/>
          <w:sz w:val="18"/>
          <w:szCs w:val="18"/>
          <w:lang w:val="en-ZA"/>
        </w:rPr>
        <w:tab/>
      </w:r>
      <w:r w:rsidR="008E33F3" w:rsidRPr="00594A6E">
        <w:rPr>
          <w:rFonts w:cs="Arial"/>
          <w:b/>
          <w:sz w:val="18"/>
          <w:szCs w:val="18"/>
          <w:lang w:val="en-ZA"/>
        </w:rPr>
        <w:tab/>
      </w:r>
      <w:r w:rsidR="008E33F3" w:rsidRPr="00594A6E">
        <w:rPr>
          <w:rFonts w:cs="Arial"/>
          <w:b/>
          <w:sz w:val="18"/>
          <w:szCs w:val="18"/>
          <w:lang w:val="en-ZA"/>
        </w:rPr>
        <w:tab/>
        <w:t>ZERO COUPON COMMERCIAL PAPER</w:t>
      </w:r>
    </w:p>
    <w:p w:rsidR="005F656B" w:rsidRPr="00594A6E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Authorised Programme size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R 55,000,000,000.00</w:t>
      </w:r>
    </w:p>
    <w:p w:rsidR="005F656B" w:rsidRPr="00594A6E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Total Notes Outstanding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="00FA33B5" w:rsidRPr="00594A6E">
        <w:rPr>
          <w:rFonts w:cs="Arial"/>
          <w:sz w:val="18"/>
          <w:szCs w:val="18"/>
          <w:lang w:val="en-ZA"/>
        </w:rPr>
        <w:t xml:space="preserve">R </w:t>
      </w:r>
      <w:r w:rsidR="00287377" w:rsidRPr="00594A6E">
        <w:rPr>
          <w:rFonts w:cs="Arial"/>
          <w:sz w:val="18"/>
          <w:szCs w:val="18"/>
          <w:lang w:val="en-ZA"/>
        </w:rPr>
        <w:t>39,538,000,000.00</w:t>
      </w:r>
      <w:r w:rsidR="002D3397" w:rsidRPr="00594A6E">
        <w:rPr>
          <w:rFonts w:cs="Arial"/>
          <w:b/>
          <w:sz w:val="18"/>
          <w:szCs w:val="18"/>
          <w:lang w:val="en-ZA"/>
        </w:rPr>
        <w:t xml:space="preserve"> </w:t>
      </w:r>
    </w:p>
    <w:p w:rsidR="005F656B" w:rsidRPr="00594A6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Bond Code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TSP15</w:t>
      </w:r>
      <w:r w:rsidR="00287377" w:rsidRPr="00594A6E">
        <w:rPr>
          <w:rFonts w:cs="Arial"/>
          <w:sz w:val="18"/>
          <w:szCs w:val="18"/>
          <w:lang w:val="en-ZA"/>
        </w:rPr>
        <w:t>7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bCs/>
          <w:sz w:val="18"/>
          <w:szCs w:val="18"/>
          <w:lang w:val="en-ZA"/>
        </w:rPr>
        <w:t>Nominal Issued</w:t>
      </w:r>
      <w:r w:rsidRPr="00594A6E">
        <w:rPr>
          <w:rFonts w:cs="Arial"/>
          <w:sz w:val="18"/>
          <w:szCs w:val="18"/>
          <w:lang w:val="en-ZA"/>
        </w:rPr>
        <w:tab/>
        <w:t xml:space="preserve">R </w:t>
      </w:r>
      <w:r w:rsidR="00287377" w:rsidRPr="00594A6E">
        <w:rPr>
          <w:rFonts w:cs="Arial"/>
          <w:sz w:val="18"/>
          <w:szCs w:val="18"/>
          <w:lang w:val="en-ZA"/>
        </w:rPr>
        <w:t>100</w:t>
      </w:r>
      <w:r w:rsidR="00DF3371" w:rsidRPr="00594A6E">
        <w:rPr>
          <w:rFonts w:cs="Arial"/>
          <w:sz w:val="18"/>
          <w:szCs w:val="18"/>
          <w:lang w:val="en-ZA"/>
        </w:rPr>
        <w:t>,000,000.00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bCs/>
          <w:sz w:val="18"/>
          <w:szCs w:val="18"/>
          <w:lang w:val="en-ZA"/>
        </w:rPr>
        <w:t>Issue Price</w:t>
      </w:r>
      <w:r w:rsidRPr="00594A6E">
        <w:rPr>
          <w:rFonts w:cs="Arial"/>
          <w:sz w:val="18"/>
          <w:szCs w:val="18"/>
          <w:lang w:val="en-ZA"/>
        </w:rPr>
        <w:tab/>
      </w:r>
      <w:r w:rsidR="00287377" w:rsidRPr="00594A6E">
        <w:rPr>
          <w:rFonts w:cs="Arial"/>
          <w:sz w:val="18"/>
          <w:szCs w:val="18"/>
          <w:lang w:val="en-ZA"/>
        </w:rPr>
        <w:t>96.88031%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Coupon</w:t>
      </w:r>
      <w:r w:rsidR="00B93275" w:rsidRPr="00594A6E">
        <w:rPr>
          <w:rFonts w:cs="Arial"/>
          <w:b/>
          <w:sz w:val="18"/>
          <w:szCs w:val="18"/>
          <w:lang w:val="en-ZA"/>
        </w:rPr>
        <w:t xml:space="preserve"> Indicator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="00B93275" w:rsidRPr="00594A6E">
        <w:rPr>
          <w:rFonts w:cs="Arial"/>
          <w:sz w:val="18"/>
          <w:szCs w:val="18"/>
          <w:lang w:val="en-ZA"/>
        </w:rPr>
        <w:t>Zero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Trade Type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Price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Final Maturity Date</w:t>
      </w:r>
      <w:r w:rsidRPr="00594A6E">
        <w:rPr>
          <w:rFonts w:cs="Arial"/>
          <w:sz w:val="18"/>
          <w:szCs w:val="18"/>
          <w:lang w:val="en-ZA"/>
        </w:rPr>
        <w:tab/>
      </w:r>
      <w:r w:rsidR="00287377" w:rsidRPr="00594A6E">
        <w:rPr>
          <w:rFonts w:cs="Arial"/>
          <w:sz w:val="18"/>
          <w:szCs w:val="18"/>
          <w:lang w:val="en-ZA"/>
        </w:rPr>
        <w:t>7 August 2014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Books Close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="00287377" w:rsidRPr="00594A6E">
        <w:rPr>
          <w:rFonts w:cs="Arial"/>
          <w:sz w:val="18"/>
          <w:szCs w:val="18"/>
          <w:lang w:val="en-ZA"/>
        </w:rPr>
        <w:t>2 August 2014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Interest Date(s)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="00287377" w:rsidRPr="00594A6E">
        <w:rPr>
          <w:rFonts w:cs="Arial"/>
          <w:sz w:val="18"/>
          <w:szCs w:val="18"/>
          <w:lang w:val="en-ZA"/>
        </w:rPr>
        <w:t>7 August 2014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Last Day to Register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="00B93275" w:rsidRPr="00594A6E">
        <w:rPr>
          <w:rFonts w:cs="Arial"/>
          <w:sz w:val="18"/>
          <w:szCs w:val="18"/>
          <w:lang w:val="en-ZA"/>
        </w:rPr>
        <w:t>By 17:00 on</w:t>
      </w:r>
      <w:r w:rsidR="00B93275" w:rsidRPr="00594A6E">
        <w:rPr>
          <w:rFonts w:cs="Arial"/>
          <w:b/>
          <w:sz w:val="18"/>
          <w:szCs w:val="18"/>
          <w:lang w:val="en-ZA"/>
        </w:rPr>
        <w:t xml:space="preserve"> </w:t>
      </w:r>
      <w:r w:rsidR="00287377" w:rsidRPr="00594A6E">
        <w:rPr>
          <w:rFonts w:cs="Arial"/>
          <w:sz w:val="18"/>
          <w:szCs w:val="18"/>
          <w:lang w:val="en-ZA"/>
        </w:rPr>
        <w:t>1 August 2014</w:t>
      </w:r>
    </w:p>
    <w:p w:rsidR="005F656B" w:rsidRPr="00594A6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Issue Date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="00287377" w:rsidRPr="00594A6E">
        <w:rPr>
          <w:rFonts w:cs="Arial"/>
          <w:sz w:val="18"/>
          <w:szCs w:val="18"/>
          <w:lang w:val="en-ZA"/>
        </w:rPr>
        <w:t>6 February 2014</w:t>
      </w:r>
    </w:p>
    <w:p w:rsidR="005F656B" w:rsidRPr="00594A6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b/>
          <w:sz w:val="18"/>
          <w:szCs w:val="18"/>
          <w:lang w:val="en-ZA"/>
        </w:rPr>
        <w:t>Date Convention</w:t>
      </w:r>
      <w:r w:rsidRPr="00594A6E">
        <w:rPr>
          <w:b/>
          <w:sz w:val="18"/>
          <w:szCs w:val="18"/>
          <w:lang w:val="en-ZA"/>
        </w:rPr>
        <w:tab/>
      </w:r>
      <w:r w:rsidRPr="00594A6E">
        <w:rPr>
          <w:sz w:val="18"/>
          <w:szCs w:val="18"/>
          <w:lang w:val="en-ZA"/>
        </w:rPr>
        <w:t>Following</w:t>
      </w:r>
    </w:p>
    <w:p w:rsidR="00DF3371" w:rsidRPr="00594A6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b/>
          <w:sz w:val="18"/>
          <w:szCs w:val="18"/>
          <w:lang w:val="en-ZA"/>
        </w:rPr>
        <w:t>Interest Commencement Date</w:t>
      </w:r>
      <w:r w:rsidRPr="00594A6E">
        <w:rPr>
          <w:sz w:val="18"/>
          <w:szCs w:val="18"/>
          <w:lang w:val="en-ZA"/>
        </w:rPr>
        <w:tab/>
      </w:r>
      <w:r w:rsidR="00287377" w:rsidRPr="00594A6E">
        <w:rPr>
          <w:sz w:val="18"/>
          <w:szCs w:val="18"/>
          <w:lang w:val="en-ZA"/>
        </w:rPr>
        <w:t>6 February 2014</w:t>
      </w:r>
    </w:p>
    <w:p w:rsidR="002D3397" w:rsidRPr="00594A6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b/>
          <w:sz w:val="18"/>
          <w:szCs w:val="18"/>
          <w:lang w:val="en-ZA"/>
        </w:rPr>
        <w:t>First Interest Date</w:t>
      </w:r>
      <w:r w:rsidRPr="00594A6E">
        <w:rPr>
          <w:b/>
          <w:sz w:val="18"/>
          <w:szCs w:val="18"/>
          <w:lang w:val="en-ZA"/>
        </w:rPr>
        <w:tab/>
      </w:r>
      <w:r w:rsidR="00287377" w:rsidRPr="00594A6E">
        <w:rPr>
          <w:sz w:val="18"/>
          <w:szCs w:val="18"/>
          <w:lang w:val="en-ZA"/>
        </w:rPr>
        <w:t>7 August 2014</w:t>
      </w:r>
    </w:p>
    <w:p w:rsidR="00DF3371" w:rsidRPr="00594A6E" w:rsidRDefault="005F656B" w:rsidP="005F656B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594A6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94A6E">
        <w:rPr>
          <w:rFonts w:cs="Arial"/>
          <w:b/>
          <w:sz w:val="18"/>
          <w:szCs w:val="18"/>
          <w:lang w:val="en-ZA"/>
        </w:rPr>
        <w:tab/>
      </w:r>
      <w:r w:rsidR="00287377" w:rsidRPr="00594A6E">
        <w:rPr>
          <w:rFonts w:cs="Arial"/>
          <w:sz w:val="18"/>
          <w:szCs w:val="18"/>
          <w:lang w:val="en-ZA"/>
        </w:rPr>
        <w:t>ZAG000112293</w:t>
      </w:r>
    </w:p>
    <w:p w:rsidR="00B93275" w:rsidRPr="00594A6E" w:rsidRDefault="00B93275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Additional Information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Senior Unsecured Notes</w:t>
      </w:r>
    </w:p>
    <w:p w:rsidR="005F656B" w:rsidRPr="00594A6E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Bond Code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TSP158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bCs/>
          <w:sz w:val="18"/>
          <w:szCs w:val="18"/>
          <w:lang w:val="en-ZA"/>
        </w:rPr>
        <w:t>Nominal Issued</w:t>
      </w:r>
      <w:r w:rsidRPr="00594A6E">
        <w:rPr>
          <w:rFonts w:cs="Arial"/>
          <w:sz w:val="18"/>
          <w:szCs w:val="18"/>
          <w:lang w:val="en-ZA"/>
        </w:rPr>
        <w:tab/>
        <w:t>R 50,000,000.00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bCs/>
          <w:sz w:val="18"/>
          <w:szCs w:val="18"/>
          <w:lang w:val="en-ZA"/>
        </w:rPr>
        <w:t>Issue Price</w:t>
      </w:r>
      <w:r w:rsidRPr="00594A6E">
        <w:rPr>
          <w:rFonts w:cs="Arial"/>
          <w:sz w:val="18"/>
          <w:szCs w:val="18"/>
          <w:lang w:val="en-ZA"/>
        </w:rPr>
        <w:tab/>
        <w:t>93.02335%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Coupon Indicator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Zero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Trade Type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Price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Final Maturity Date</w:t>
      </w:r>
      <w:r w:rsidRPr="00594A6E">
        <w:rPr>
          <w:rFonts w:cs="Arial"/>
          <w:sz w:val="18"/>
          <w:szCs w:val="18"/>
          <w:lang w:val="en-ZA"/>
        </w:rPr>
        <w:tab/>
        <w:t>5 February 2015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Books Close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31 January 2015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Interest Date(s)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5 February 2015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Last Day to Register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By 17:00 on</w:t>
      </w:r>
      <w:r w:rsidRPr="00594A6E">
        <w:rPr>
          <w:rFonts w:cs="Arial"/>
          <w:b/>
          <w:sz w:val="18"/>
          <w:szCs w:val="18"/>
          <w:lang w:val="en-ZA"/>
        </w:rPr>
        <w:t xml:space="preserve"> </w:t>
      </w:r>
      <w:r w:rsidRPr="00594A6E">
        <w:rPr>
          <w:rFonts w:cs="Arial"/>
          <w:sz w:val="18"/>
          <w:szCs w:val="18"/>
          <w:lang w:val="en-ZA"/>
        </w:rPr>
        <w:t>30 January 2015</w:t>
      </w:r>
    </w:p>
    <w:p w:rsidR="00287377" w:rsidRPr="00594A6E" w:rsidRDefault="00287377" w:rsidP="0028737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Issue Date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6 February 2014</w:t>
      </w:r>
    </w:p>
    <w:p w:rsidR="00287377" w:rsidRPr="00594A6E" w:rsidRDefault="00287377" w:rsidP="0028737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b/>
          <w:sz w:val="18"/>
          <w:szCs w:val="18"/>
          <w:lang w:val="en-ZA"/>
        </w:rPr>
        <w:t>Date Convention</w:t>
      </w:r>
      <w:r w:rsidRPr="00594A6E">
        <w:rPr>
          <w:b/>
          <w:sz w:val="18"/>
          <w:szCs w:val="18"/>
          <w:lang w:val="en-ZA"/>
        </w:rPr>
        <w:tab/>
      </w:r>
      <w:r w:rsidRPr="00594A6E">
        <w:rPr>
          <w:sz w:val="18"/>
          <w:szCs w:val="18"/>
          <w:lang w:val="en-ZA"/>
        </w:rPr>
        <w:t>Following</w:t>
      </w:r>
    </w:p>
    <w:p w:rsidR="00287377" w:rsidRPr="00594A6E" w:rsidRDefault="00287377" w:rsidP="0028737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b/>
          <w:sz w:val="18"/>
          <w:szCs w:val="18"/>
          <w:lang w:val="en-ZA"/>
        </w:rPr>
        <w:t>Interest Commencement Date</w:t>
      </w:r>
      <w:r w:rsidRPr="00594A6E">
        <w:rPr>
          <w:sz w:val="18"/>
          <w:szCs w:val="18"/>
          <w:lang w:val="en-ZA"/>
        </w:rPr>
        <w:tab/>
        <w:t>6 February 2014</w:t>
      </w:r>
    </w:p>
    <w:p w:rsidR="00287377" w:rsidRPr="00594A6E" w:rsidRDefault="00287377" w:rsidP="0028737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b/>
          <w:sz w:val="18"/>
          <w:szCs w:val="18"/>
          <w:lang w:val="en-ZA"/>
        </w:rPr>
        <w:t>First Interest Date</w:t>
      </w:r>
      <w:r w:rsidRPr="00594A6E">
        <w:rPr>
          <w:b/>
          <w:sz w:val="18"/>
          <w:szCs w:val="18"/>
          <w:lang w:val="en-ZA"/>
        </w:rPr>
        <w:tab/>
      </w:r>
      <w:r w:rsidRPr="00594A6E">
        <w:rPr>
          <w:sz w:val="18"/>
          <w:szCs w:val="18"/>
          <w:lang w:val="en-ZA"/>
        </w:rPr>
        <w:t>5 February 2015</w:t>
      </w:r>
    </w:p>
    <w:p w:rsidR="00287377" w:rsidRPr="00594A6E" w:rsidRDefault="00287377" w:rsidP="00287377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proofErr w:type="gramStart"/>
      <w:r w:rsidRPr="00594A6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ZAG000112301</w:t>
      </w:r>
    </w:p>
    <w:p w:rsidR="00287377" w:rsidRPr="00594A6E" w:rsidRDefault="00287377" w:rsidP="0028737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94A6E">
        <w:rPr>
          <w:rFonts w:cs="Arial"/>
          <w:b/>
          <w:sz w:val="18"/>
          <w:szCs w:val="18"/>
          <w:lang w:val="en-ZA"/>
        </w:rPr>
        <w:t>Additional Information</w:t>
      </w:r>
      <w:r w:rsidRPr="00594A6E">
        <w:rPr>
          <w:rFonts w:cs="Arial"/>
          <w:b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>Senior Unsecured Notes</w:t>
      </w:r>
    </w:p>
    <w:p w:rsidR="005F656B" w:rsidRPr="00594A6E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D3397" w:rsidRPr="00594A6E" w:rsidRDefault="002D339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87377" w:rsidRPr="00594A6E" w:rsidRDefault="0028737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87377" w:rsidRPr="00594A6E" w:rsidRDefault="0028737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87377" w:rsidRPr="00594A6E" w:rsidRDefault="00287377" w:rsidP="00287377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87377" w:rsidRPr="00594A6E" w:rsidRDefault="0028737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87377" w:rsidRPr="00594A6E" w:rsidRDefault="0028737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94A6E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94A6E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94A6E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264251" w:rsidRPr="00594A6E" w:rsidRDefault="00264251" w:rsidP="005F656B">
      <w:pPr>
        <w:spacing w:before="20" w:after="20" w:line="312" w:lineRule="auto"/>
        <w:ind w:right="119"/>
        <w:jc w:val="both"/>
        <w:rPr>
          <w:rFonts w:cs="Arial"/>
          <w:sz w:val="18"/>
          <w:szCs w:val="18"/>
          <w:lang w:val="en-ZA"/>
        </w:rPr>
      </w:pPr>
    </w:p>
    <w:p w:rsidR="005F656B" w:rsidRPr="00594A6E" w:rsidRDefault="00264251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94A6E">
        <w:rPr>
          <w:rFonts w:cs="Arial"/>
          <w:sz w:val="18"/>
          <w:szCs w:val="18"/>
          <w:lang w:val="en-ZA"/>
        </w:rPr>
        <w:t>Rosa Moleko</w:t>
      </w:r>
      <w:r w:rsidRPr="00594A6E">
        <w:rPr>
          <w:rFonts w:cs="Arial"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594A6E">
        <w:rPr>
          <w:rFonts w:cs="Arial"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ab/>
      </w:r>
      <w:r w:rsidRPr="00594A6E">
        <w:rPr>
          <w:rFonts w:cs="Arial"/>
          <w:sz w:val="18"/>
          <w:szCs w:val="18"/>
          <w:lang w:val="en-ZA"/>
        </w:rPr>
        <w:tab/>
        <w:t xml:space="preserve">      + 27 11 308 1729</w:t>
      </w:r>
    </w:p>
    <w:p w:rsidR="005F656B" w:rsidRPr="00594A6E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594A6E">
        <w:rPr>
          <w:rFonts w:cs="Arial"/>
          <w:sz w:val="18"/>
          <w:szCs w:val="18"/>
          <w:lang w:val="en-ZA"/>
        </w:rPr>
        <w:t>Brendan Povey</w:t>
      </w:r>
      <w:r w:rsidRPr="00594A6E">
        <w:rPr>
          <w:rFonts w:cs="Arial"/>
          <w:sz w:val="18"/>
          <w:szCs w:val="18"/>
          <w:lang w:val="en-ZA"/>
        </w:rPr>
        <w:tab/>
        <w:t>JSE</w:t>
      </w:r>
      <w:r w:rsidRPr="00594A6E">
        <w:rPr>
          <w:rFonts w:cs="Arial"/>
          <w:sz w:val="18"/>
          <w:szCs w:val="18"/>
          <w:lang w:val="en-ZA"/>
        </w:rPr>
        <w:tab/>
        <w:t>+</w:t>
      </w:r>
      <w:r w:rsidR="00264251" w:rsidRPr="00594A6E">
        <w:rPr>
          <w:rFonts w:cs="Arial"/>
          <w:sz w:val="18"/>
          <w:szCs w:val="18"/>
          <w:lang w:val="en-ZA"/>
        </w:rPr>
        <w:t xml:space="preserve"> </w:t>
      </w:r>
      <w:r w:rsidRPr="00594A6E">
        <w:rPr>
          <w:rFonts w:cs="Arial"/>
          <w:sz w:val="18"/>
          <w:szCs w:val="18"/>
          <w:lang w:val="en-ZA"/>
        </w:rPr>
        <w:t>27 11 5207982</w:t>
      </w:r>
    </w:p>
    <w:p w:rsidR="005F656B" w:rsidRPr="00594A6E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594A6E">
        <w:rPr>
          <w:rFonts w:cs="Arial"/>
          <w:sz w:val="18"/>
          <w:szCs w:val="18"/>
          <w:lang w:val="en-ZA"/>
        </w:rPr>
        <w:t>Diboko Ledwaba</w:t>
      </w:r>
      <w:r w:rsidRPr="00594A6E">
        <w:rPr>
          <w:rFonts w:cs="Arial"/>
          <w:sz w:val="18"/>
          <w:szCs w:val="18"/>
          <w:lang w:val="en-ZA"/>
        </w:rPr>
        <w:tab/>
        <w:t>JSE</w:t>
      </w:r>
      <w:r w:rsidRPr="00594A6E">
        <w:rPr>
          <w:rFonts w:cs="Arial"/>
          <w:sz w:val="18"/>
          <w:szCs w:val="18"/>
          <w:lang w:val="en-ZA"/>
        </w:rPr>
        <w:tab/>
        <w:t>+</w:t>
      </w:r>
      <w:r w:rsidR="00264251" w:rsidRPr="00594A6E">
        <w:rPr>
          <w:rFonts w:cs="Arial"/>
          <w:sz w:val="18"/>
          <w:szCs w:val="18"/>
          <w:lang w:val="en-ZA"/>
        </w:rPr>
        <w:t xml:space="preserve"> </w:t>
      </w:r>
      <w:r w:rsidRPr="00594A6E">
        <w:rPr>
          <w:rFonts w:cs="Arial"/>
          <w:sz w:val="18"/>
          <w:szCs w:val="18"/>
          <w:lang w:val="en-ZA"/>
        </w:rPr>
        <w:t>27 11 5207222</w:t>
      </w:r>
    </w:p>
    <w:p w:rsidR="005F656B" w:rsidRPr="005F656B" w:rsidRDefault="002D3397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94A6E">
        <w:rPr>
          <w:rFonts w:cs="Arial"/>
          <w:sz w:val="18"/>
          <w:szCs w:val="18"/>
          <w:lang w:val="en-ZA"/>
        </w:rPr>
        <w:t>Mari Vink</w:t>
      </w:r>
      <w:r w:rsidR="00264251" w:rsidRPr="00594A6E">
        <w:rPr>
          <w:rFonts w:cs="Arial"/>
          <w:sz w:val="18"/>
          <w:szCs w:val="18"/>
          <w:lang w:val="en-ZA"/>
        </w:rPr>
        <w:tab/>
      </w:r>
      <w:r w:rsidR="00264251" w:rsidRPr="00594A6E">
        <w:rPr>
          <w:rFonts w:cs="Arial"/>
          <w:sz w:val="18"/>
          <w:szCs w:val="18"/>
          <w:lang w:val="en-ZA"/>
        </w:rPr>
        <w:tab/>
      </w:r>
      <w:r w:rsidR="00264251" w:rsidRPr="00594A6E">
        <w:rPr>
          <w:rFonts w:cs="Arial"/>
          <w:sz w:val="18"/>
          <w:szCs w:val="18"/>
          <w:lang w:val="en-ZA"/>
        </w:rPr>
        <w:tab/>
        <w:t xml:space="preserve">         JSE</w:t>
      </w:r>
      <w:r w:rsidR="00264251" w:rsidRPr="00594A6E">
        <w:rPr>
          <w:rFonts w:cs="Arial"/>
          <w:sz w:val="18"/>
          <w:szCs w:val="18"/>
          <w:lang w:val="en-ZA"/>
        </w:rPr>
        <w:tab/>
      </w:r>
      <w:r w:rsidR="00264251" w:rsidRPr="00594A6E">
        <w:rPr>
          <w:rFonts w:cs="Arial"/>
          <w:sz w:val="18"/>
          <w:szCs w:val="18"/>
          <w:lang w:val="en-ZA"/>
        </w:rPr>
        <w:tab/>
      </w:r>
      <w:r w:rsidR="00264251" w:rsidRPr="00594A6E">
        <w:rPr>
          <w:rFonts w:cs="Arial"/>
          <w:sz w:val="18"/>
          <w:szCs w:val="18"/>
          <w:lang w:val="en-ZA"/>
        </w:rPr>
        <w:tab/>
      </w:r>
      <w:r w:rsidR="00264251" w:rsidRPr="00594A6E">
        <w:rPr>
          <w:rFonts w:cs="Arial"/>
          <w:sz w:val="18"/>
          <w:szCs w:val="18"/>
          <w:lang w:val="en-ZA"/>
        </w:rPr>
        <w:tab/>
      </w:r>
      <w:r w:rsidR="00264251" w:rsidRPr="00594A6E">
        <w:rPr>
          <w:rFonts w:cs="Arial"/>
          <w:sz w:val="18"/>
          <w:szCs w:val="18"/>
          <w:lang w:val="en-ZA"/>
        </w:rPr>
        <w:tab/>
        <w:t xml:space="preserve">      + 27 11 520715</w:t>
      </w:r>
      <w:r w:rsidRPr="00594A6E">
        <w:rPr>
          <w:rFonts w:cs="Arial"/>
          <w:sz w:val="18"/>
          <w:szCs w:val="18"/>
          <w:lang w:val="en-ZA"/>
        </w:rPr>
        <w:t>4</w:t>
      </w:r>
      <w:bookmarkStart w:id="0" w:name="_GoBack"/>
      <w:bookmarkEnd w:id="0"/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594A6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594A6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2ACFF" wp14:editId="01939B2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FBDBB45" wp14:editId="4CC5F87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FBDBB45" wp14:editId="4CC5F87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6B45CA6" wp14:editId="2052FD3C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6925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4251"/>
    <w:rsid w:val="00265D07"/>
    <w:rsid w:val="00271F57"/>
    <w:rsid w:val="002731CC"/>
    <w:rsid w:val="002747AB"/>
    <w:rsid w:val="00276834"/>
    <w:rsid w:val="0028091C"/>
    <w:rsid w:val="002817D1"/>
    <w:rsid w:val="00282C98"/>
    <w:rsid w:val="0028737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397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4A6E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579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3F3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786D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327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3371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33B5"/>
    <w:rsid w:val="00FA3C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90D4E5-7500-4A0D-BA5A-BFE8801B7ABC}"/>
</file>

<file path=customXml/itemProps2.xml><?xml version="1.0" encoding="utf-8"?>
<ds:datastoreItem xmlns:ds="http://schemas.openxmlformats.org/officeDocument/2006/customXml" ds:itemID="{874B7FBB-C0E4-46D2-84F9-8BCA1F6C77A5}"/>
</file>

<file path=customXml/itemProps3.xml><?xml version="1.0" encoding="utf-8"?>
<ds:datastoreItem xmlns:ds="http://schemas.openxmlformats.org/officeDocument/2006/customXml" ds:itemID="{94A4CDD7-657F-42FA-BB88-31F3FEE1A11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269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TSP157 and TSP158 - 6 February 2014 (2)</dc:title>
  <dc:creator>Johannesburg Stock Exchange</dc:creator>
  <cp:lastModifiedBy>JSEUser</cp:lastModifiedBy>
  <cp:revision>2</cp:revision>
  <cp:lastPrinted>2012-01-03T09:35:00Z</cp:lastPrinted>
  <dcterms:created xsi:type="dcterms:W3CDTF">2014-02-04T09:40:00Z</dcterms:created>
  <dcterms:modified xsi:type="dcterms:W3CDTF">2014-02-04T09:40:00Z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